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B1C" w:rsidRPr="00187B1C" w:rsidRDefault="00187B1C" w:rsidP="00187B1C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eastAsia="ru-RU"/>
        </w:rPr>
      </w:pPr>
      <w:r w:rsidRPr="00187B1C"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  <w:lang w:eastAsia="ru-RU"/>
        </w:rPr>
        <w:t>СОВЕТ  ДЕПУТАТОВ</w:t>
      </w:r>
    </w:p>
    <w:p w:rsidR="00187B1C" w:rsidRPr="00187B1C" w:rsidRDefault="00187B1C" w:rsidP="00187B1C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  <w:lang w:eastAsia="ru-RU"/>
        </w:rPr>
      </w:pPr>
      <w:r w:rsidRPr="00187B1C"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  <w:lang w:eastAsia="ru-RU"/>
        </w:rPr>
        <w:t xml:space="preserve">МУНИЦИПАЛЬНОГО ОБРАЗОВАНИЯ </w:t>
      </w:r>
    </w:p>
    <w:p w:rsidR="00187B1C" w:rsidRPr="00187B1C" w:rsidRDefault="00187B1C" w:rsidP="00187B1C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  <w:lang w:eastAsia="ru-RU"/>
        </w:rPr>
      </w:pPr>
      <w:r w:rsidRPr="00187B1C"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  <w:lang w:eastAsia="ru-RU"/>
        </w:rPr>
        <w:t>СОЛЬ-ИЛЕЦКИЙ ГОРОДСКОЙ ОКРУГ</w:t>
      </w:r>
    </w:p>
    <w:p w:rsidR="00187B1C" w:rsidRPr="00187B1C" w:rsidRDefault="00187B1C" w:rsidP="00187B1C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  <w:lang w:eastAsia="ru-RU"/>
        </w:rPr>
      </w:pPr>
      <w:r w:rsidRPr="00187B1C"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  <w:lang w:eastAsia="ru-RU"/>
        </w:rPr>
        <w:t>ОРЕНБУРГСКОЙ ОБЛАСТИ</w:t>
      </w:r>
    </w:p>
    <w:p w:rsidR="00187B1C" w:rsidRPr="00187B1C" w:rsidRDefault="00187B1C" w:rsidP="00187B1C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  <w:lang w:eastAsia="ru-RU"/>
        </w:rPr>
      </w:pPr>
    </w:p>
    <w:tbl>
      <w:tblPr>
        <w:tblW w:w="0" w:type="auto"/>
        <w:tblLook w:val="04A0"/>
      </w:tblPr>
      <w:tblGrid>
        <w:gridCol w:w="4795"/>
        <w:gridCol w:w="4775"/>
      </w:tblGrid>
      <w:tr w:rsidR="00187B1C" w:rsidRPr="00187B1C" w:rsidTr="00AD14DF">
        <w:tc>
          <w:tcPr>
            <w:tcW w:w="4795" w:type="dxa"/>
          </w:tcPr>
          <w:p w:rsidR="00187B1C" w:rsidRPr="00187B1C" w:rsidRDefault="00187B1C" w:rsidP="00187B1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4"/>
                <w:szCs w:val="24"/>
                <w:lang w:eastAsia="ru-RU"/>
              </w:rPr>
            </w:pPr>
            <w:r w:rsidRPr="00187B1C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4"/>
                <w:szCs w:val="24"/>
                <w:lang w:eastAsia="ru-RU"/>
              </w:rPr>
              <w:t>36</w:t>
            </w:r>
            <w:r w:rsidRPr="00187B1C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4"/>
                <w:szCs w:val="24"/>
                <w:lang w:val="en-US" w:eastAsia="ru-RU"/>
              </w:rPr>
              <w:t xml:space="preserve"> </w:t>
            </w:r>
            <w:r w:rsidRPr="00187B1C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4"/>
                <w:szCs w:val="24"/>
                <w:lang w:eastAsia="ru-RU"/>
              </w:rPr>
              <w:t>заседание</w:t>
            </w:r>
          </w:p>
        </w:tc>
        <w:tc>
          <w:tcPr>
            <w:tcW w:w="4775" w:type="dxa"/>
            <w:hideMark/>
          </w:tcPr>
          <w:p w:rsidR="00187B1C" w:rsidRPr="00187B1C" w:rsidRDefault="00187B1C" w:rsidP="00187B1C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4"/>
                <w:szCs w:val="24"/>
                <w:lang w:eastAsia="ru-RU"/>
              </w:rPr>
            </w:pPr>
            <w:r w:rsidRPr="00187B1C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4"/>
                <w:szCs w:val="24"/>
                <w:lang w:eastAsia="ru-RU"/>
              </w:rPr>
              <w:t xml:space="preserve">  </w:t>
            </w:r>
            <w:r w:rsidRPr="00187B1C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4"/>
                <w:szCs w:val="24"/>
                <w:lang w:val="en-US" w:eastAsia="ru-RU"/>
              </w:rPr>
              <w:t>I</w:t>
            </w:r>
            <w:r w:rsidRPr="00187B1C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4"/>
                <w:szCs w:val="24"/>
                <w:lang w:eastAsia="ru-RU"/>
              </w:rPr>
              <w:t xml:space="preserve"> созыв</w:t>
            </w:r>
          </w:p>
        </w:tc>
      </w:tr>
      <w:tr w:rsidR="00187B1C" w:rsidRPr="00187B1C" w:rsidTr="00AD14DF">
        <w:tc>
          <w:tcPr>
            <w:tcW w:w="4795" w:type="dxa"/>
            <w:hideMark/>
          </w:tcPr>
          <w:p w:rsidR="00187B1C" w:rsidRPr="00187B1C" w:rsidRDefault="00187B1C" w:rsidP="00187B1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4"/>
                <w:szCs w:val="24"/>
                <w:lang w:eastAsia="ru-RU"/>
              </w:rPr>
            </w:pPr>
            <w:r w:rsidRPr="00187B1C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4"/>
                <w:szCs w:val="24"/>
                <w:lang w:eastAsia="ru-RU"/>
              </w:rPr>
              <w:t xml:space="preserve">21.06. 2017                                                         </w:t>
            </w:r>
          </w:p>
        </w:tc>
        <w:tc>
          <w:tcPr>
            <w:tcW w:w="4775" w:type="dxa"/>
            <w:hideMark/>
          </w:tcPr>
          <w:p w:rsidR="00187B1C" w:rsidRPr="00187B1C" w:rsidRDefault="00187B1C" w:rsidP="00187B1C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4"/>
                <w:szCs w:val="24"/>
                <w:lang w:eastAsia="ru-RU"/>
              </w:rPr>
            </w:pPr>
            <w:r w:rsidRPr="00187B1C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4"/>
                <w:szCs w:val="24"/>
                <w:lang w:eastAsia="ru-RU"/>
              </w:rPr>
              <w:t xml:space="preserve">    г. Соль- Илецк</w:t>
            </w:r>
          </w:p>
        </w:tc>
      </w:tr>
    </w:tbl>
    <w:p w:rsidR="00036B73" w:rsidRPr="00187B1C" w:rsidRDefault="00036B73" w:rsidP="00187B1C">
      <w:pPr>
        <w:shd w:val="clear" w:color="auto" w:fill="FFFFFF"/>
        <w:spacing w:after="0" w:line="240" w:lineRule="auto"/>
        <w:ind w:left="-108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87B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РЕШЕНИЕ № </w:t>
      </w:r>
      <w:r w:rsidR="00187B1C" w:rsidRPr="00187B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596</w:t>
      </w:r>
    </w:p>
    <w:p w:rsidR="00187B1C" w:rsidRPr="00187B1C" w:rsidRDefault="00187B1C" w:rsidP="00187B1C">
      <w:pPr>
        <w:shd w:val="clear" w:color="auto" w:fill="FFFFFF"/>
        <w:spacing w:after="0" w:line="240" w:lineRule="auto"/>
        <w:ind w:left="-10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667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78"/>
      </w:tblGrid>
      <w:tr w:rsidR="00036B73" w:rsidRPr="00187B1C" w:rsidTr="00187B1C">
        <w:trPr>
          <w:trHeight w:val="1351"/>
        </w:trPr>
        <w:tc>
          <w:tcPr>
            <w:tcW w:w="6678" w:type="dxa"/>
            <w:shd w:val="clear" w:color="auto" w:fill="FFFFFF"/>
            <w:vAlign w:val="center"/>
            <w:hideMark/>
          </w:tcPr>
          <w:p w:rsidR="00036B73" w:rsidRPr="00187B1C" w:rsidRDefault="008B48A4" w:rsidP="00187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7B1C">
              <w:rPr>
                <w:rFonts w:ascii="Times New Roman" w:hAnsi="Times New Roman" w:cs="Times New Roman"/>
                <w:b/>
                <w:sz w:val="24"/>
                <w:szCs w:val="24"/>
              </w:rPr>
              <w:t>О внесении изменений в решение Совета депутатов муниципального образования Соль-Илецкий городской округ Оренбургской области от 27.11.2015 № 42 «Об утверждении Положения об администрации муниципального образования Соль-Илецкий городской округ Оренбургской области»</w:t>
            </w:r>
          </w:p>
        </w:tc>
      </w:tr>
    </w:tbl>
    <w:p w:rsidR="00187B1C" w:rsidRPr="00187B1C" w:rsidRDefault="00187B1C" w:rsidP="00187B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87B1C" w:rsidRPr="00187B1C" w:rsidRDefault="00036B73" w:rsidP="00187B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B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Федеральным Законом № 131-ФЗ «Об общих принципах организации местного самоуправления в Российской Федерации», Уставом муниципального образования Соль-Илецкий городской округ Оренбургской области, </w:t>
      </w:r>
      <w:r w:rsidR="002457C5" w:rsidRPr="00187B1C">
        <w:rPr>
          <w:rFonts w:ascii="Times New Roman" w:hAnsi="Times New Roman" w:cs="Times New Roman"/>
          <w:sz w:val="24"/>
          <w:szCs w:val="24"/>
        </w:rPr>
        <w:t xml:space="preserve">Комплексным планом противодействия идеологии терроризма в Российской Федерации на 2013-2018 годы, утвержденным </w:t>
      </w:r>
      <w:r w:rsidR="002457C5" w:rsidRPr="00187B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457C5" w:rsidRPr="00187B1C">
        <w:rPr>
          <w:rFonts w:ascii="Times New Roman" w:hAnsi="Times New Roman" w:cs="Times New Roman"/>
          <w:sz w:val="24"/>
          <w:szCs w:val="24"/>
        </w:rPr>
        <w:t>26.04.2013 № Пр-1069</w:t>
      </w:r>
      <w:r w:rsidRPr="00187B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Совет депутатов решил:</w:t>
      </w:r>
    </w:p>
    <w:p w:rsidR="008B48A4" w:rsidRPr="00187B1C" w:rsidRDefault="00187B1C" w:rsidP="00187B1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8B48A4" w:rsidRPr="00187B1C">
        <w:rPr>
          <w:rFonts w:ascii="Times New Roman" w:hAnsi="Times New Roman" w:cs="Times New Roman"/>
          <w:sz w:val="24"/>
          <w:szCs w:val="24"/>
        </w:rPr>
        <w:t>Внести в приложение  к решению Совета депутатов муниципального образования Соль-Илецкий городской округ Оренбургской области от 27.11.2015 № 42 «Об утверждении Положения об администрации муниципального образования Соль-Илецкий городской округ Оренбургской области» следующее изменение:</w:t>
      </w:r>
    </w:p>
    <w:p w:rsidR="008B48A4" w:rsidRPr="00187B1C" w:rsidRDefault="008B48A4" w:rsidP="00187B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7B1C">
        <w:rPr>
          <w:rFonts w:ascii="Times New Roman" w:hAnsi="Times New Roman" w:cs="Times New Roman"/>
          <w:sz w:val="24"/>
          <w:szCs w:val="24"/>
        </w:rPr>
        <w:tab/>
        <w:t>пункт 3.1.</w:t>
      </w:r>
      <w:r w:rsidRPr="00187B1C">
        <w:rPr>
          <w:rFonts w:ascii="Times New Roman" w:hAnsi="Times New Roman" w:cs="Times New Roman"/>
          <w:color w:val="00000A"/>
          <w:kern w:val="2"/>
          <w:sz w:val="24"/>
          <w:szCs w:val="24"/>
        </w:rPr>
        <w:t>55.</w:t>
      </w:r>
      <w:r w:rsidRPr="00187B1C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8B48A4" w:rsidRPr="00187B1C" w:rsidRDefault="008B48A4" w:rsidP="00187B1C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A"/>
          <w:kern w:val="2"/>
          <w:sz w:val="24"/>
          <w:szCs w:val="24"/>
        </w:rPr>
      </w:pPr>
      <w:r w:rsidRPr="00187B1C">
        <w:rPr>
          <w:rFonts w:ascii="Times New Roman" w:hAnsi="Times New Roman" w:cs="Times New Roman"/>
          <w:sz w:val="24"/>
          <w:szCs w:val="24"/>
        </w:rPr>
        <w:tab/>
        <w:t>«</w:t>
      </w:r>
      <w:r w:rsidRPr="00187B1C">
        <w:rPr>
          <w:rFonts w:ascii="Times New Roman" w:hAnsi="Times New Roman" w:cs="Times New Roman"/>
          <w:color w:val="00000A"/>
          <w:kern w:val="2"/>
          <w:sz w:val="24"/>
          <w:szCs w:val="24"/>
        </w:rPr>
        <w:t xml:space="preserve">принимает 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округа, </w:t>
      </w:r>
      <w:r w:rsidRPr="00187B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выполняет функции по организации и реализации </w:t>
      </w:r>
      <w:proofErr w:type="gramStart"/>
      <w:r w:rsidRPr="00187B1C">
        <w:rPr>
          <w:rFonts w:ascii="Times New Roman" w:eastAsia="Times New Roman" w:hAnsi="Times New Roman" w:cs="Times New Roman"/>
          <w:color w:val="000000"/>
          <w:sz w:val="24"/>
          <w:szCs w:val="24"/>
        </w:rPr>
        <w:t>мероприятий Комплексного плана противодействия идеологии терроризма</w:t>
      </w:r>
      <w:proofErr w:type="gramEnd"/>
      <w:r w:rsidRPr="00187B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в Российской Федерации</w:t>
      </w:r>
      <w:r w:rsidRPr="00187B1C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187B1C">
        <w:rPr>
          <w:rFonts w:ascii="Times New Roman" w:hAnsi="Times New Roman" w:cs="Times New Roman"/>
          <w:color w:val="00000A"/>
          <w:kern w:val="2"/>
          <w:sz w:val="24"/>
          <w:szCs w:val="24"/>
        </w:rPr>
        <w:t>;</w:t>
      </w:r>
    </w:p>
    <w:p w:rsidR="008B48A4" w:rsidRPr="00187B1C" w:rsidRDefault="008B48A4" w:rsidP="00187B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7B1C">
        <w:rPr>
          <w:rFonts w:ascii="Times New Roman" w:hAnsi="Times New Roman" w:cs="Times New Roman"/>
          <w:sz w:val="24"/>
          <w:szCs w:val="24"/>
        </w:rPr>
        <w:tab/>
        <w:t xml:space="preserve">2. </w:t>
      </w:r>
      <w:r w:rsidRPr="00187B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Установить, что настоящее решение вступает в силу после его официального опубликования (обнародования).</w:t>
      </w:r>
      <w:r w:rsidRPr="00187B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48A4" w:rsidRPr="00187B1C" w:rsidRDefault="008B48A4" w:rsidP="00187B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7B1C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gramStart"/>
      <w:r w:rsidRPr="00187B1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87B1C"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возложить на постоянную комиссию Совета депутатов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187B1C" w:rsidRDefault="00187B1C" w:rsidP="00187B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7B1C" w:rsidRPr="00187B1C" w:rsidRDefault="00187B1C" w:rsidP="00187B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7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60"/>
        <w:gridCol w:w="4111"/>
      </w:tblGrid>
      <w:tr w:rsidR="008B48A4" w:rsidRPr="00187B1C" w:rsidTr="00187B1C">
        <w:tc>
          <w:tcPr>
            <w:tcW w:w="5260" w:type="dxa"/>
            <w:shd w:val="clear" w:color="auto" w:fill="FFFFFF"/>
            <w:hideMark/>
          </w:tcPr>
          <w:p w:rsidR="00187B1C" w:rsidRDefault="008B48A4" w:rsidP="00187B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Председатель Совета депутатов </w:t>
            </w:r>
          </w:p>
          <w:p w:rsidR="008B48A4" w:rsidRPr="00187B1C" w:rsidRDefault="008B48A4" w:rsidP="00187B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 образования</w:t>
            </w:r>
          </w:p>
          <w:p w:rsidR="008B48A4" w:rsidRPr="00187B1C" w:rsidRDefault="008B48A4" w:rsidP="00187B1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Соль-Илецкий городской округ</w:t>
            </w:r>
          </w:p>
          <w:p w:rsidR="008B48A4" w:rsidRPr="00187B1C" w:rsidRDefault="008B48A4" w:rsidP="00187B1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 В.Н. Васькин</w:t>
            </w:r>
          </w:p>
        </w:tc>
        <w:tc>
          <w:tcPr>
            <w:tcW w:w="4111" w:type="dxa"/>
            <w:shd w:val="clear" w:color="auto" w:fill="FFFFFF"/>
            <w:hideMark/>
          </w:tcPr>
          <w:p w:rsidR="008B48A4" w:rsidRPr="00187B1C" w:rsidRDefault="008B48A4" w:rsidP="00187B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</w:t>
            </w:r>
          </w:p>
          <w:p w:rsidR="008B48A4" w:rsidRPr="00187B1C" w:rsidRDefault="008B48A4" w:rsidP="00187B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 образования</w:t>
            </w:r>
          </w:p>
          <w:p w:rsidR="008B48A4" w:rsidRPr="00187B1C" w:rsidRDefault="008B48A4" w:rsidP="00187B1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Соль-Илецкий городской округ</w:t>
            </w:r>
          </w:p>
          <w:p w:rsidR="008B48A4" w:rsidRPr="00187B1C" w:rsidRDefault="008B48A4" w:rsidP="00187B1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 А.А. Кузьмин</w:t>
            </w:r>
          </w:p>
        </w:tc>
      </w:tr>
    </w:tbl>
    <w:p w:rsidR="00187B1C" w:rsidRDefault="00187B1C" w:rsidP="00187B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187B1C" w:rsidRDefault="00187B1C" w:rsidP="00187B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87B1C" w:rsidRDefault="00187B1C" w:rsidP="00187B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87B1C" w:rsidRDefault="00187B1C" w:rsidP="00187B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87B1C" w:rsidRDefault="00187B1C" w:rsidP="00187B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5B46" w:rsidRPr="00187B1C" w:rsidRDefault="008B48A4" w:rsidP="00187B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  <w:r w:rsidRPr="00187B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Разослано: депутатам Совета депутатов Соль-Илецкого городского округа - 19 экз., прокуратура района - 1 экз.; организационный отдел администрации Соль-Илецкого городского округа</w:t>
      </w:r>
      <w:r w:rsidR="002114B9" w:rsidRPr="00187B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7B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1экз; в дело – 1 экз.</w:t>
      </w:r>
    </w:p>
    <w:sectPr w:rsidR="00A95B46" w:rsidRPr="00187B1C" w:rsidSect="00187B1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6011"/>
    <w:rsid w:val="00036B73"/>
    <w:rsid w:val="00143F1C"/>
    <w:rsid w:val="00187B1C"/>
    <w:rsid w:val="002114B9"/>
    <w:rsid w:val="002457C5"/>
    <w:rsid w:val="008B48A4"/>
    <w:rsid w:val="00A95B46"/>
    <w:rsid w:val="00ED6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F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9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Заборсен</dc:creator>
  <cp:keywords/>
  <dc:description/>
  <cp:lastModifiedBy>Сапожкова</cp:lastModifiedBy>
  <cp:revision>5</cp:revision>
  <cp:lastPrinted>2017-06-23T08:45:00Z</cp:lastPrinted>
  <dcterms:created xsi:type="dcterms:W3CDTF">2017-05-29T05:41:00Z</dcterms:created>
  <dcterms:modified xsi:type="dcterms:W3CDTF">2017-06-23T08:46:00Z</dcterms:modified>
</cp:coreProperties>
</file>